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82" w:rsidRDefault="00D93982" w:rsidP="00D9398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Problematika – </w:t>
      </w:r>
      <w:r>
        <w:rPr>
          <w:b/>
          <w:sz w:val="44"/>
          <w:szCs w:val="44"/>
          <w:u w:val="single"/>
        </w:rPr>
        <w:t>nadané děti</w:t>
      </w:r>
    </w:p>
    <w:p w:rsidR="00D93982" w:rsidRDefault="00D93982" w:rsidP="00D93982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Literatura:</w:t>
      </w:r>
    </w:p>
    <w:p w:rsidR="00D93982" w:rsidRDefault="00D93982" w:rsidP="00D93982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Nadané děti a jejich </w:t>
      </w:r>
      <w:proofErr w:type="gramStart"/>
      <w:r>
        <w:rPr>
          <w:b/>
          <w:i/>
          <w:sz w:val="24"/>
          <w:szCs w:val="24"/>
        </w:rPr>
        <w:t xml:space="preserve">rozvoj  </w:t>
      </w:r>
      <w:proofErr w:type="spellStart"/>
      <w:r>
        <w:rPr>
          <w:b/>
          <w:i/>
          <w:sz w:val="24"/>
          <w:szCs w:val="24"/>
        </w:rPr>
        <w:t>Mudrák</w:t>
      </w:r>
      <w:proofErr w:type="spellEnd"/>
      <w:proofErr w:type="gramEnd"/>
      <w:r>
        <w:rPr>
          <w:b/>
          <w:i/>
          <w:sz w:val="24"/>
          <w:szCs w:val="24"/>
        </w:rPr>
        <w:t xml:space="preserve"> Jiří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Grada</w:t>
      </w:r>
      <w:proofErr w:type="spellEnd"/>
      <w:r>
        <w:rPr>
          <w:i/>
          <w:sz w:val="24"/>
          <w:szCs w:val="24"/>
        </w:rPr>
        <w:t>)</w:t>
      </w:r>
    </w:p>
    <w:p w:rsidR="00D93982" w:rsidRDefault="00D93982" w:rsidP="00D93982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Nadané dítě ve škole Jana Cihelková </w:t>
      </w:r>
      <w:r>
        <w:rPr>
          <w:i/>
          <w:sz w:val="24"/>
          <w:szCs w:val="24"/>
        </w:rPr>
        <w:t>(Portál)</w:t>
      </w:r>
    </w:p>
    <w:p w:rsidR="00D93982" w:rsidRDefault="00D93982" w:rsidP="00D93982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Pět pohledů na nadání, </w:t>
      </w:r>
      <w:hyperlink r:id="rId5" w:history="1">
        <w:r>
          <w:rPr>
            <w:rStyle w:val="Hypertextovodkaz"/>
            <w:rFonts w:cs="Arial"/>
            <w:b/>
            <w:i/>
            <w:color w:val="auto"/>
            <w:sz w:val="24"/>
            <w:szCs w:val="24"/>
            <w:u w:val="none"/>
            <w:bdr w:val="none" w:sz="0" w:space="0" w:color="auto" w:frame="1"/>
          </w:rPr>
          <w:t xml:space="preserve">Jana Marie </w:t>
        </w:r>
        <w:proofErr w:type="spellStart"/>
        <w:r>
          <w:rPr>
            <w:rStyle w:val="Hypertextovodkaz"/>
            <w:rFonts w:cs="Arial"/>
            <w:b/>
            <w:i/>
            <w:color w:val="auto"/>
            <w:sz w:val="24"/>
            <w:szCs w:val="24"/>
            <w:u w:val="none"/>
            <w:bdr w:val="none" w:sz="0" w:space="0" w:color="auto" w:frame="1"/>
          </w:rPr>
          <w:t>Havigerová</w:t>
        </w:r>
        <w:proofErr w:type="spellEnd"/>
      </w:hyperlink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Grada</w:t>
      </w:r>
      <w:proofErr w:type="spellEnd"/>
      <w:r>
        <w:rPr>
          <w:i/>
          <w:sz w:val="24"/>
          <w:szCs w:val="24"/>
        </w:rPr>
        <w:t>)</w:t>
      </w:r>
    </w:p>
    <w:p w:rsidR="00D93982" w:rsidRDefault="00D93982" w:rsidP="00D93982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Myšlenkové mapy pro </w:t>
      </w:r>
      <w:proofErr w:type="gramStart"/>
      <w:r>
        <w:rPr>
          <w:b/>
          <w:i/>
          <w:sz w:val="24"/>
          <w:szCs w:val="24"/>
        </w:rPr>
        <w:t xml:space="preserve">děti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efektivné</w:t>
      </w:r>
      <w:proofErr w:type="spellEnd"/>
      <w:proofErr w:type="gramEnd"/>
      <w:r>
        <w:rPr>
          <w:i/>
          <w:sz w:val="24"/>
          <w:szCs w:val="24"/>
        </w:rPr>
        <w:t xml:space="preserve"> učení</w:t>
      </w:r>
      <w:r>
        <w:rPr>
          <w:b/>
          <w:i/>
          <w:sz w:val="24"/>
          <w:szCs w:val="24"/>
        </w:rPr>
        <w:t xml:space="preserve">), Tony </w:t>
      </w:r>
      <w:proofErr w:type="spellStart"/>
      <w:r>
        <w:rPr>
          <w:b/>
          <w:i/>
          <w:sz w:val="24"/>
          <w:szCs w:val="24"/>
        </w:rPr>
        <w:t>Buzan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Biz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Books</w:t>
      </w:r>
      <w:proofErr w:type="spellEnd"/>
      <w:r>
        <w:rPr>
          <w:i/>
          <w:sz w:val="24"/>
          <w:szCs w:val="24"/>
        </w:rPr>
        <w:t>)</w:t>
      </w:r>
    </w:p>
    <w:p w:rsidR="00D93982" w:rsidRDefault="00D93982" w:rsidP="00D93982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Matematika pro bystré a nadané žáky </w:t>
      </w:r>
    </w:p>
    <w:p w:rsidR="00D93982" w:rsidRDefault="00D93982" w:rsidP="00D93982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Nadané </w:t>
      </w:r>
      <w:proofErr w:type="gramStart"/>
      <w:r>
        <w:rPr>
          <w:b/>
          <w:i/>
          <w:sz w:val="24"/>
          <w:szCs w:val="24"/>
        </w:rPr>
        <w:t>dítě –Jak</w:t>
      </w:r>
      <w:proofErr w:type="gramEnd"/>
      <w:r>
        <w:rPr>
          <w:b/>
          <w:i/>
          <w:sz w:val="24"/>
          <w:szCs w:val="24"/>
        </w:rPr>
        <w:t xml:space="preserve"> mu pomoci ke štěstí a úspěchu, </w:t>
      </w:r>
      <w:hyperlink r:id="rId6" w:tooltip="Zobrazit všechny knihy autora Stehlíková Monika" w:history="1">
        <w:r>
          <w:rPr>
            <w:rStyle w:val="Hypertextovodkaz"/>
            <w:rFonts w:cs="Arial"/>
            <w:b/>
            <w:i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Stehlíková Monika</w:t>
        </w:r>
      </w:hyperlink>
      <w:r>
        <w:rPr>
          <w:b/>
          <w:i/>
          <w:sz w:val="24"/>
          <w:szCs w:val="24"/>
        </w:rPr>
        <w:t xml:space="preserve">   </w:t>
      </w:r>
    </w:p>
    <w:p w:rsidR="00D93982" w:rsidRDefault="00D93982" w:rsidP="00D93982">
      <w:pPr>
        <w:pStyle w:val="Odstavecseseznamem"/>
        <w:numPr>
          <w:ilvl w:val="0"/>
          <w:numId w:val="1"/>
        </w:numPr>
        <w:spacing w:line="480" w:lineRule="auto"/>
        <w:rPr>
          <w:i/>
          <w:sz w:val="24"/>
          <w:szCs w:val="24"/>
        </w:rPr>
      </w:pPr>
      <w:r>
        <w:rPr>
          <w:rFonts w:eastAsia="Times New Roman" w:cs="Arial"/>
          <w:b/>
          <w:bCs/>
          <w:i/>
          <w:color w:val="000000"/>
          <w:kern w:val="36"/>
          <w:sz w:val="24"/>
          <w:szCs w:val="24"/>
          <w:bdr w:val="none" w:sz="0" w:space="0" w:color="auto" w:frame="1"/>
          <w:lang w:eastAsia="cs-CZ"/>
        </w:rPr>
        <w:t>Život s vysokou inteligencí - Průvodce pro nadané dospělé a nadané děti, Stehlíková Monika</w:t>
      </w:r>
    </w:p>
    <w:p w:rsidR="00D93982" w:rsidRDefault="00D93982" w:rsidP="00D93982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Užitečné odkazy:</w:t>
      </w:r>
    </w:p>
    <w:p w:rsidR="00D93982" w:rsidRDefault="00492D56" w:rsidP="00D93982">
      <w:pPr>
        <w:spacing w:line="240" w:lineRule="auto"/>
      </w:pPr>
      <w:hyperlink r:id="rId7" w:history="1">
        <w:r w:rsidR="00D93982" w:rsidRPr="00D51381">
          <w:rPr>
            <w:rStyle w:val="Hypertextovodkaz"/>
            <w:sz w:val="24"/>
            <w:szCs w:val="24"/>
          </w:rPr>
          <w:t>http://www.nadanedeti.cz/pro-rodice-typicke-projevy</w:t>
        </w:r>
      </w:hyperlink>
    </w:p>
    <w:p w:rsidR="00A47DBA" w:rsidRDefault="00A47DBA" w:rsidP="00D93982">
      <w:pPr>
        <w:spacing w:line="240" w:lineRule="auto"/>
        <w:rPr>
          <w:color w:val="0070C0"/>
          <w:sz w:val="24"/>
          <w:szCs w:val="24"/>
          <w:u w:val="single"/>
        </w:rPr>
      </w:pPr>
    </w:p>
    <w:p w:rsidR="00D93982" w:rsidRDefault="00A47DBA" w:rsidP="00D93982">
      <w:pPr>
        <w:spacing w:line="240" w:lineRule="auto"/>
        <w:rPr>
          <w:color w:val="0070C0"/>
          <w:sz w:val="24"/>
          <w:szCs w:val="24"/>
          <w:u w:val="single"/>
        </w:rPr>
      </w:pPr>
      <w:hyperlink r:id="rId8" w:history="1">
        <w:r w:rsidRPr="00FF4EB1">
          <w:rPr>
            <w:rStyle w:val="Hypertextovodkaz"/>
            <w:sz w:val="24"/>
            <w:szCs w:val="24"/>
          </w:rPr>
          <w:t>https://deti.mensa.cz/index.php</w:t>
        </w:r>
      </w:hyperlink>
    </w:p>
    <w:p w:rsidR="00A47DBA" w:rsidRPr="00D93982" w:rsidRDefault="00A47DBA" w:rsidP="00D93982">
      <w:pPr>
        <w:spacing w:line="240" w:lineRule="auto"/>
        <w:rPr>
          <w:color w:val="0070C0"/>
          <w:sz w:val="24"/>
          <w:szCs w:val="24"/>
          <w:u w:val="single"/>
        </w:rPr>
      </w:pPr>
    </w:p>
    <w:p w:rsidR="00D93982" w:rsidRDefault="00492D56" w:rsidP="00D93982">
      <w:pPr>
        <w:spacing w:line="240" w:lineRule="auto"/>
        <w:rPr>
          <w:sz w:val="24"/>
          <w:szCs w:val="24"/>
        </w:rPr>
      </w:pPr>
      <w:hyperlink r:id="rId9" w:history="1">
        <w:r w:rsidR="00D93982">
          <w:rPr>
            <w:rStyle w:val="Hypertextovodkaz"/>
            <w:sz w:val="24"/>
            <w:szCs w:val="24"/>
          </w:rPr>
          <w:t>https://deti.mensa.cz/index.</w:t>
        </w:r>
        <w:proofErr w:type="gramStart"/>
        <w:r w:rsidR="00D93982">
          <w:rPr>
            <w:rStyle w:val="Hypertextovodkaz"/>
            <w:sz w:val="24"/>
            <w:szCs w:val="24"/>
          </w:rPr>
          <w:t>php?</w:t>
        </w:r>
        <w:proofErr w:type="gramEnd"/>
        <w:r w:rsidR="00D93982">
          <w:rPr>
            <w:rStyle w:val="Hypertextovodkaz"/>
            <w:sz w:val="24"/>
            <w:szCs w:val="24"/>
          </w:rPr>
          <w:t>pg=tipy--knihy--elektronicke-zdroje</w:t>
        </w:r>
      </w:hyperlink>
    </w:p>
    <w:p w:rsidR="00D93982" w:rsidRDefault="00D93982" w:rsidP="00D93982">
      <w:pPr>
        <w:spacing w:line="240" w:lineRule="auto"/>
        <w:rPr>
          <w:sz w:val="24"/>
          <w:szCs w:val="24"/>
        </w:rPr>
      </w:pPr>
    </w:p>
    <w:p w:rsidR="00D93982" w:rsidRDefault="00492D56" w:rsidP="00D93982">
      <w:pPr>
        <w:spacing w:line="240" w:lineRule="auto"/>
        <w:rPr>
          <w:sz w:val="24"/>
          <w:szCs w:val="24"/>
        </w:rPr>
      </w:pPr>
      <w:hyperlink r:id="rId10" w:history="1">
        <w:r w:rsidR="00D93982">
          <w:rPr>
            <w:rStyle w:val="Hypertextovodkaz"/>
            <w:sz w:val="24"/>
            <w:szCs w:val="24"/>
          </w:rPr>
          <w:t>http://www.nadanedeti.cz/pro-ucitele-typologie-deti</w:t>
        </w:r>
      </w:hyperlink>
    </w:p>
    <w:p w:rsidR="00D93982" w:rsidRDefault="00D93982" w:rsidP="00D93982">
      <w:pPr>
        <w:spacing w:line="240" w:lineRule="auto"/>
        <w:rPr>
          <w:sz w:val="24"/>
          <w:szCs w:val="24"/>
        </w:rPr>
      </w:pPr>
    </w:p>
    <w:p w:rsidR="00D93982" w:rsidRDefault="00492D56" w:rsidP="00D93982">
      <w:pPr>
        <w:spacing w:line="240" w:lineRule="auto"/>
        <w:rPr>
          <w:sz w:val="24"/>
          <w:szCs w:val="24"/>
        </w:rPr>
      </w:pPr>
      <w:hyperlink r:id="rId11" w:history="1">
        <w:r w:rsidR="00D93982">
          <w:rPr>
            <w:rStyle w:val="Hypertextovodkaz"/>
            <w:sz w:val="24"/>
            <w:szCs w:val="24"/>
          </w:rPr>
          <w:t>https://www.agatinsvet.cz/simonovy-pracovni-listy-8-rozvoj-logickeho-mysleni/</w:t>
        </w:r>
      </w:hyperlink>
    </w:p>
    <w:p w:rsidR="00D93982" w:rsidRDefault="00D93982" w:rsidP="00D93982">
      <w:pPr>
        <w:spacing w:line="240" w:lineRule="auto"/>
        <w:rPr>
          <w:sz w:val="24"/>
          <w:szCs w:val="24"/>
        </w:rPr>
      </w:pPr>
    </w:p>
    <w:p w:rsidR="00D93982" w:rsidRDefault="00492D56" w:rsidP="00D93982">
      <w:pPr>
        <w:spacing w:line="240" w:lineRule="auto"/>
        <w:rPr>
          <w:sz w:val="24"/>
          <w:szCs w:val="24"/>
        </w:rPr>
      </w:pPr>
      <w:hyperlink r:id="rId12" w:history="1">
        <w:r w:rsidR="00D93982">
          <w:rPr>
            <w:rStyle w:val="Hypertextovodkaz"/>
            <w:sz w:val="24"/>
            <w:szCs w:val="24"/>
          </w:rPr>
          <w:t>http://inkluze.net/inkluzivni-vzdelavani/diagnostika-nadani/</w:t>
        </w:r>
      </w:hyperlink>
    </w:p>
    <w:p w:rsidR="00D93982" w:rsidRDefault="00D93982" w:rsidP="00D93982">
      <w:pPr>
        <w:spacing w:line="240" w:lineRule="auto"/>
        <w:rPr>
          <w:sz w:val="24"/>
          <w:szCs w:val="24"/>
        </w:rPr>
      </w:pPr>
    </w:p>
    <w:p w:rsidR="00D93982" w:rsidRDefault="00492D56" w:rsidP="00D93982">
      <w:pPr>
        <w:spacing w:line="240" w:lineRule="auto"/>
        <w:rPr>
          <w:sz w:val="24"/>
          <w:szCs w:val="24"/>
        </w:rPr>
      </w:pPr>
      <w:hyperlink r:id="rId13" w:history="1">
        <w:r w:rsidR="00D93982">
          <w:rPr>
            <w:rStyle w:val="Hypertextovodkaz"/>
            <w:sz w:val="24"/>
            <w:szCs w:val="24"/>
          </w:rPr>
          <w:t>https://vtp.talentovani.cz//fa/o-nadani-a-nadanych/-/asset_publisher/wE1N/content/odborne-rozpoznavani-nadani-pedagogicka-a-psychologicka-diagnostika</w:t>
        </w:r>
      </w:hyperlink>
    </w:p>
    <w:p w:rsidR="00D93982" w:rsidRDefault="00D93982" w:rsidP="00D93982">
      <w:pPr>
        <w:spacing w:line="240" w:lineRule="auto"/>
        <w:rPr>
          <w:sz w:val="24"/>
          <w:szCs w:val="24"/>
        </w:rPr>
      </w:pPr>
    </w:p>
    <w:p w:rsidR="00D93982" w:rsidRDefault="00492D56" w:rsidP="00D93982">
      <w:pPr>
        <w:spacing w:line="240" w:lineRule="auto"/>
        <w:rPr>
          <w:sz w:val="24"/>
          <w:szCs w:val="24"/>
        </w:rPr>
      </w:pPr>
      <w:hyperlink r:id="rId14" w:history="1">
        <w:r w:rsidR="00D93982">
          <w:rPr>
            <w:rStyle w:val="Hypertextovodkaz"/>
            <w:sz w:val="24"/>
            <w:szCs w:val="24"/>
          </w:rPr>
          <w:t>https://www.iq-tester.cz/o-inteligenci/jak-spravne-rozvijet-detskou-inteligenci.html?gclid=CjwKCAjw74b7BRA_EiwAF8yHFBRFT42_Q-NUtpkEM0qQDZM21oM1r-XQ-6dxiW_iOuasPduiVF2LKBoCCFgQAvD_BwE</w:t>
        </w:r>
      </w:hyperlink>
    </w:p>
    <w:p w:rsidR="00891324" w:rsidRDefault="00891324"/>
    <w:sectPr w:rsidR="00891324" w:rsidSect="00D93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A09"/>
    <w:multiLevelType w:val="hybridMultilevel"/>
    <w:tmpl w:val="2392E0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3982"/>
    <w:rsid w:val="00492D56"/>
    <w:rsid w:val="00891324"/>
    <w:rsid w:val="00A47DBA"/>
    <w:rsid w:val="00D9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9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398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3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ensa.cz/index.php" TargetMode="External"/><Relationship Id="rId13" Type="http://schemas.openxmlformats.org/officeDocument/2006/relationships/hyperlink" Target="https://vtp.talentovani.cz/fa/o-nadani-a-nadanych/-/asset_publisher/wE1N/content/odborne-rozpoznavani-nadani-pedagogicka-a-psychologicka-diagnos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danedeti.cz/pro-rodice-typicke-projevy" TargetMode="External"/><Relationship Id="rId12" Type="http://schemas.openxmlformats.org/officeDocument/2006/relationships/hyperlink" Target="http://inkluze.net/inkluzivni-vzdelavani/diagnostika-nadan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gaknihy.cz/641495__stehlikova-monika" TargetMode="External"/><Relationship Id="rId11" Type="http://schemas.openxmlformats.org/officeDocument/2006/relationships/hyperlink" Target="https://www.agatinsvet.cz/simonovy-pracovni-listy-8-rozvoj-logickeho-mysleni/" TargetMode="External"/><Relationship Id="rId5" Type="http://schemas.openxmlformats.org/officeDocument/2006/relationships/hyperlink" Target="https://www.knihcentrum.cz/autor/jana-marie-havigerov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adanedeti.cz/pro-ucitele-typologie-de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.mensa.cz/index.php?pg=tipy--knihy--elektronicke-zdroje" TargetMode="External"/><Relationship Id="rId14" Type="http://schemas.openxmlformats.org/officeDocument/2006/relationships/hyperlink" Target="https://www.iq-tester.cz/o-inteligenci/jak-spravne-rozvijet-detskou-inteligenci.html?gclid=CjwKCAjw74b7BRA_EiwAF8yHFBRFT42_Q-NUtpkEM0qQDZM21oM1r-XQ-6dxiW_iOuasPduiVF2LKBoCCFgQAvD_Bw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4</cp:revision>
  <dcterms:created xsi:type="dcterms:W3CDTF">2020-09-21T16:40:00Z</dcterms:created>
  <dcterms:modified xsi:type="dcterms:W3CDTF">2020-09-21T16:57:00Z</dcterms:modified>
</cp:coreProperties>
</file>