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7E" w:rsidRDefault="0008127E" w:rsidP="0008127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8080"/>
          <w:sz w:val="36"/>
          <w:szCs w:val="36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008080"/>
          <w:sz w:val="36"/>
          <w:lang w:eastAsia="cs-CZ"/>
        </w:rPr>
        <w:t>UŽITEČNÉ ODKAZY</w:t>
      </w:r>
      <w:r>
        <w:rPr>
          <w:rFonts w:ascii="Arial" w:eastAsia="Times New Roman" w:hAnsi="Arial" w:cs="Arial"/>
          <w:b/>
          <w:bCs/>
          <w:color w:val="008080"/>
          <w:sz w:val="36"/>
          <w:lang w:eastAsia="cs-CZ"/>
        </w:rPr>
        <w:t xml:space="preserve"> –</w:t>
      </w:r>
      <w:r w:rsidRPr="0008127E">
        <w:rPr>
          <w:rFonts w:ascii="Arial" w:eastAsia="Times New Roman" w:hAnsi="Arial" w:cs="Arial"/>
          <w:b/>
          <w:bCs/>
          <w:color w:val="008080"/>
          <w:sz w:val="36"/>
          <w:szCs w:val="36"/>
          <w:lang w:eastAsia="cs-CZ"/>
        </w:rPr>
        <w:t xml:space="preserve"> LEGISLATIVA</w:t>
      </w:r>
    </w:p>
    <w:p w:rsidR="0008127E" w:rsidRPr="0008127E" w:rsidRDefault="0008127E" w:rsidP="0008127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8080"/>
          <w:sz w:val="36"/>
          <w:lang w:eastAsia="cs-CZ"/>
        </w:rPr>
      </w:pPr>
    </w:p>
    <w:p w:rsidR="0008127E" w:rsidRDefault="0008127E" w:rsidP="0008127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Zákon č. 561/2004 Sb.,  o předškolním, základním, středním, vyšším odborném a jiném vzdělávání (školský zákon)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8127E" w:rsidRPr="0008127E" w:rsidRDefault="0008127E" w:rsidP="0008127E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5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https://www.zakonyprolidi.cz/cs/2004-561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Vyhláška č. 72/2005 Sb., o poskytování poradenských služeb ve školách a školských poradenských </w:t>
      </w:r>
      <w:proofErr w:type="spellStart"/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zařízeích</w:t>
      </w:r>
      <w:proofErr w:type="spellEnd"/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Pr="0008127E" w:rsidRDefault="0008127E" w:rsidP="0008127E">
      <w:pPr>
        <w:numPr>
          <w:ilvl w:val="0"/>
          <w:numId w:val="2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6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https://www.zakonyprolidi.cz/cs/2005-72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Vyhláška č. 27/2016 Sb., o vzdělávání žáků se speciálními vzdělávacími potřebami a žáků nadaných</w:t>
      </w:r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Pr="0008127E" w:rsidRDefault="0008127E" w:rsidP="0008127E">
      <w:pPr>
        <w:numPr>
          <w:ilvl w:val="0"/>
          <w:numId w:val="3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7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https://www.zakonyprolidi.cz/cs/2016-27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Rámcové vzdělávací programy</w:t>
      </w:r>
    </w:p>
    <w:p w:rsidR="0008127E" w:rsidRPr="0008127E" w:rsidRDefault="0008127E" w:rsidP="0008127E">
      <w:pPr>
        <w:numPr>
          <w:ilvl w:val="0"/>
          <w:numId w:val="4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8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http://www.nuv.cz/t/rvp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  <w:r w:rsidRPr="0008127E">
        <w:rPr>
          <w:rFonts w:ascii="Arial" w:eastAsia="Times New Roman" w:hAnsi="Arial" w:cs="Arial"/>
          <w:color w:val="333333"/>
          <w:sz w:val="36"/>
          <w:szCs w:val="36"/>
          <w:lang w:eastAsia="cs-CZ"/>
        </w:rPr>
        <w:t> </w:t>
      </w:r>
    </w:p>
    <w:p w:rsidR="0008127E" w:rsidRDefault="0008127E" w:rsidP="0008127E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8080"/>
          <w:sz w:val="36"/>
          <w:szCs w:val="36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008080"/>
          <w:sz w:val="36"/>
          <w:szCs w:val="36"/>
          <w:lang w:eastAsia="cs-CZ"/>
        </w:rPr>
        <w:t>Odborná problematika</w:t>
      </w:r>
    </w:p>
    <w:p w:rsidR="0008127E" w:rsidRPr="0008127E" w:rsidRDefault="0008127E" w:rsidP="0008127E">
      <w:pPr>
        <w:spacing w:after="0" w:line="240" w:lineRule="auto"/>
        <w:outlineLvl w:val="3"/>
        <w:rPr>
          <w:rFonts w:ascii="Arial" w:eastAsia="Times New Roman" w:hAnsi="Arial" w:cs="Arial"/>
          <w:color w:val="333333"/>
          <w:sz w:val="36"/>
          <w:szCs w:val="36"/>
          <w:lang w:eastAsia="cs-CZ"/>
        </w:rPr>
      </w:pPr>
    </w:p>
    <w:p w:rsidR="0008127E" w:rsidRDefault="0008127E" w:rsidP="0008127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proofErr w:type="spellStart"/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Dys</w:t>
      </w:r>
      <w:proofErr w:type="spellEnd"/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-centrum - dobrovolné sdružení občanů a právnických osob, kterých se jakýmkoli způsobem dotýká problematika specifických poruch učení a chování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8127E" w:rsidRPr="0008127E" w:rsidRDefault="0008127E" w:rsidP="0008127E">
      <w:pPr>
        <w:numPr>
          <w:ilvl w:val="0"/>
          <w:numId w:val="5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9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http://www.dyscentrum.org/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Default="0008127E" w:rsidP="0008127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COGITO - Centrum kognitivní edukace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8127E" w:rsidRPr="0008127E" w:rsidRDefault="0008127E" w:rsidP="0008127E">
      <w:pPr>
        <w:numPr>
          <w:ilvl w:val="0"/>
          <w:numId w:val="6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0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http://www.centrum-cogito.cz/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Default="0008127E" w:rsidP="0008127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NIDAR - Národní institut pro děti a rodinu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8127E" w:rsidRPr="0008127E" w:rsidRDefault="0008127E" w:rsidP="0008127E">
      <w:pPr>
        <w:numPr>
          <w:ilvl w:val="0"/>
          <w:numId w:val="7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1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http://www.nidar.cz/</w:t>
        </w:r>
      </w:hyperlink>
    </w:p>
    <w:p w:rsidR="0008127E" w:rsidRPr="0008127E" w:rsidRDefault="0008127E" w:rsidP="0008127E">
      <w:pPr>
        <w:numPr>
          <w:ilvl w:val="0"/>
          <w:numId w:val="7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2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http://www.hyperaktivita.cz/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Default="0008127E" w:rsidP="0008127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08127E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MANSIO - poradenství, vzdělávání, rozvoj</w:t>
      </w:r>
    </w:p>
    <w:p w:rsidR="0008127E" w:rsidRPr="0008127E" w:rsidRDefault="0008127E" w:rsidP="0008127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08127E" w:rsidRPr="0008127E" w:rsidRDefault="0008127E" w:rsidP="0008127E">
      <w:pPr>
        <w:numPr>
          <w:ilvl w:val="0"/>
          <w:numId w:val="8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hyperlink r:id="rId13" w:history="1">
        <w:r w:rsidRPr="0008127E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http://www.mansio.cz/</w:t>
        </w:r>
      </w:hyperlink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lastRenderedPageBreak/>
        <w:t> </w:t>
      </w:r>
    </w:p>
    <w:p w:rsidR="0008127E" w:rsidRPr="0008127E" w:rsidRDefault="0008127E" w:rsidP="0008127E">
      <w:pPr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08127E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 </w:t>
      </w:r>
    </w:p>
    <w:p w:rsidR="0032022A" w:rsidRDefault="0036212A"/>
    <w:sectPr w:rsidR="0032022A" w:rsidSect="0011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094"/>
    <w:multiLevelType w:val="multilevel"/>
    <w:tmpl w:val="4BEC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63714"/>
    <w:multiLevelType w:val="multilevel"/>
    <w:tmpl w:val="888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A1A27"/>
    <w:multiLevelType w:val="multilevel"/>
    <w:tmpl w:val="1F96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17977"/>
    <w:multiLevelType w:val="multilevel"/>
    <w:tmpl w:val="2F22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055324"/>
    <w:multiLevelType w:val="multilevel"/>
    <w:tmpl w:val="B74E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33524"/>
    <w:multiLevelType w:val="multilevel"/>
    <w:tmpl w:val="B028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6333C"/>
    <w:multiLevelType w:val="multilevel"/>
    <w:tmpl w:val="8E98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10D18"/>
    <w:multiLevelType w:val="multilevel"/>
    <w:tmpl w:val="F93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27E"/>
    <w:rsid w:val="0008127E"/>
    <w:rsid w:val="000F44C7"/>
    <w:rsid w:val="00115ADE"/>
    <w:rsid w:val="0036212A"/>
    <w:rsid w:val="00D5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ADE"/>
  </w:style>
  <w:style w:type="paragraph" w:styleId="Nadpis4">
    <w:name w:val="heading 4"/>
    <w:basedOn w:val="Normln"/>
    <w:link w:val="Nadpis4Char"/>
    <w:uiPriority w:val="9"/>
    <w:qFormat/>
    <w:rsid w:val="000812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81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8127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8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812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v.cz/t/rvp" TargetMode="External"/><Relationship Id="rId13" Type="http://schemas.openxmlformats.org/officeDocument/2006/relationships/hyperlink" Target="http://www.mansi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16-27" TargetMode="External"/><Relationship Id="rId12" Type="http://schemas.openxmlformats.org/officeDocument/2006/relationships/hyperlink" Target="http://www.hyperaktivit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2005-72" TargetMode="External"/><Relationship Id="rId11" Type="http://schemas.openxmlformats.org/officeDocument/2006/relationships/hyperlink" Target="http://www.nidar.cz/" TargetMode="External"/><Relationship Id="rId5" Type="http://schemas.openxmlformats.org/officeDocument/2006/relationships/hyperlink" Target="https://www.zakonyprolidi.cz/cs/2004-56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entrum-cogit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yscentrum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Marketa</cp:lastModifiedBy>
  <cp:revision>1</cp:revision>
  <dcterms:created xsi:type="dcterms:W3CDTF">2019-10-14T21:28:00Z</dcterms:created>
  <dcterms:modified xsi:type="dcterms:W3CDTF">2019-10-14T21:43:00Z</dcterms:modified>
</cp:coreProperties>
</file>